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黑体_GBK" w:eastAsia="方正黑体_GBK"/>
          <w:b/>
          <w:sz w:val="44"/>
          <w:szCs w:val="44"/>
        </w:rPr>
      </w:pPr>
      <w:r>
        <w:rPr>
          <w:rFonts w:hint="eastAsia" w:ascii="方正黑体_GBK" w:eastAsia="方正黑体_GBK"/>
          <w:b/>
          <w:sz w:val="44"/>
          <w:szCs w:val="44"/>
        </w:rPr>
        <w:t>听证会报名表</w:t>
      </w:r>
    </w:p>
    <w:tbl>
      <w:tblPr>
        <w:tblStyle w:val="4"/>
        <w:tblpPr w:leftFromText="180" w:rightFromText="180" w:vertAnchor="page" w:horzAnchor="page" w:tblpX="1792" w:tblpY="30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559"/>
        <w:gridCol w:w="1016"/>
        <w:gridCol w:w="1319"/>
        <w:gridCol w:w="81"/>
        <w:gridCol w:w="81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  <w:lang w:eastAsia="zh-CN"/>
              </w:rPr>
              <w:t>或职业</w:t>
            </w:r>
          </w:p>
        </w:tc>
        <w:tc>
          <w:tcPr>
            <w:tcW w:w="6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83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备注：</w:t>
            </w:r>
          </w:p>
          <w:p>
            <w:pPr>
              <w:spacing w:line="520" w:lineRule="exact"/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</w:rPr>
              <w:t>1、填写的内容务必真实、清楚</w:t>
            </w:r>
            <w:r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2、各项联络方式务必有效，若联系不上，视为报名无效。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50"/>
    <w:rsid w:val="00355792"/>
    <w:rsid w:val="00910050"/>
    <w:rsid w:val="009D7E9D"/>
    <w:rsid w:val="5B7F2B7E"/>
    <w:rsid w:val="7EB79AB2"/>
    <w:rsid w:val="7EFDDA2C"/>
    <w:rsid w:val="7F4F3AD8"/>
    <w:rsid w:val="7FFB238E"/>
    <w:rsid w:val="9FFF53FB"/>
    <w:rsid w:val="C6F71E70"/>
    <w:rsid w:val="DDFD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2022-05-28T15:52:00Z</dcterms:created>
  <dc:creator>奇 向</dc:creator>
  <cp:lastModifiedBy>kylin</cp:lastModifiedBy>
  <dcterms:modified xsi:type="dcterms:W3CDTF">2023-03-14T09:37:20Z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